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rPr>
          <w:lang w:eastAsia="sv-SE"/>
        </w:rPr>
      </w:pPr>
      <w:r>
        <w:rPr>
          <w:lang w:eastAsia="sv-SE"/>
        </w:rPr>
        <w:t xml:space="preserve">  </w:t>
      </w:r>
    </w:p>
    <w:p>
      <w:pPr>
        <w:pStyle w:val="Standard"/>
        <w:rPr>
          <w:lang w:eastAsia="sv-SE"/>
        </w:rPr>
      </w:pPr>
      <w:r>
        <w:rPr>
          <w:lang w:eastAsia="sv-SE"/>
        </w:rPr>
        <w:drawing>
          <wp:anchor behindDoc="0" distT="0" distB="0" distL="114300" distR="123190" simplePos="0" locked="0" layoutInCell="1" allowOverlap="1" relativeHeight="3">
            <wp:simplePos x="0" y="0"/>
            <wp:positionH relativeFrom="column">
              <wp:posOffset>990600</wp:posOffset>
            </wp:positionH>
            <wp:positionV relativeFrom="paragraph">
              <wp:posOffset>4445</wp:posOffset>
            </wp:positionV>
            <wp:extent cx="3305810" cy="1486535"/>
            <wp:effectExtent l="0" t="0" r="0" b="0"/>
            <wp:wrapSquare wrapText="bothSides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" t="-204" r="-92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lang w:eastAsia="sv-SE"/>
        </w:rPr>
      </w:pPr>
      <w:r>
        <w:rPr>
          <w:lang w:eastAsia="sv-SE"/>
        </w:rPr>
      </w:r>
    </w:p>
    <w:p>
      <w:pPr>
        <w:pStyle w:val="Standard"/>
        <w:rPr>
          <w:lang w:eastAsia="sv-SE"/>
        </w:rPr>
      </w:pPr>
      <w:r>
        <w:rPr>
          <w:lang w:eastAsia="sv-SE"/>
        </w:rPr>
      </w:r>
    </w:p>
    <w:p>
      <w:pPr>
        <w:pStyle w:val="Standard"/>
        <w:rPr>
          <w:lang w:eastAsia="sv-SE"/>
        </w:rPr>
      </w:pPr>
      <w:r>
        <w:rPr>
          <w:lang w:eastAsia="sv-SE"/>
        </w:rPr>
      </w:r>
    </w:p>
    <w:p>
      <w:pPr>
        <w:pStyle w:val="Standard"/>
        <w:rPr>
          <w:lang w:eastAsia="sv-SE"/>
        </w:rPr>
      </w:pPr>
      <w:r>
        <w:rPr>
          <w:lang w:eastAsia="sv-SE"/>
        </w:rPr>
      </w:r>
    </w:p>
    <w:p>
      <w:pPr>
        <w:pStyle w:val="Standard"/>
        <w:rPr>
          <w:lang w:eastAsia="sv-SE"/>
        </w:rPr>
      </w:pPr>
      <w:r>
        <w:rPr>
          <w:lang w:eastAsia="sv-SE"/>
        </w:rPr>
      </w:r>
    </w:p>
    <w:p>
      <w:pPr>
        <w:pStyle w:val="Standard"/>
        <w:jc w:val="center"/>
        <w:rPr>
          <w:rFonts w:ascii="Monotype Corsiva" w:hAnsi="Monotype Corsiva" w:cs="Monotype Corsiva"/>
          <w:b/>
          <w:b/>
          <w:color w:val="0000FF"/>
          <w:sz w:val="72"/>
          <w:szCs w:val="72"/>
          <w:lang w:eastAsia="sv-SE"/>
        </w:rPr>
      </w:pPr>
      <w:r>
        <w:rPr>
          <w:rFonts w:cs="Monotype Corsiva" w:ascii="Monotype Corsiva" w:hAnsi="Monotype Corsiva"/>
          <w:b/>
          <w:color w:val="0000FF"/>
          <w:sz w:val="72"/>
          <w:szCs w:val="72"/>
          <w:lang w:eastAsia="sv-SE"/>
        </w:rPr>
      </w:r>
    </w:p>
    <w:p>
      <w:pPr>
        <w:pStyle w:val="Standard"/>
        <w:jc w:val="center"/>
        <w:rPr>
          <w:rFonts w:ascii="Monotype Corsiva" w:hAnsi="Monotype Corsiva" w:cs="Monotype Corsiva"/>
          <w:b/>
          <w:b/>
          <w:color w:val="0000FF"/>
          <w:sz w:val="72"/>
          <w:szCs w:val="72"/>
          <w:lang w:eastAsia="sv-SE"/>
        </w:rPr>
      </w:pPr>
      <w:r>
        <w:rPr>
          <w:rFonts w:cs="Monotype Corsiva" w:ascii="Monotype Corsiva" w:hAnsi="Monotype Corsiva"/>
          <w:b/>
          <w:color w:val="0000FF"/>
          <w:sz w:val="72"/>
          <w:szCs w:val="72"/>
          <w:lang w:eastAsia="sv-SE"/>
        </w:rPr>
      </w:r>
    </w:p>
    <w:p>
      <w:pPr>
        <w:pStyle w:val="Standard"/>
        <w:jc w:val="center"/>
        <w:rPr>
          <w:sz w:val="80"/>
          <w:szCs w:val="80"/>
        </w:rPr>
      </w:pPr>
      <w:r>
        <w:rPr>
          <w:rFonts w:cs="Monotype Corsiva" w:ascii="Monotype Corsiva" w:hAnsi="Monotype Corsiva"/>
          <w:b/>
          <w:color w:val="0000FF"/>
          <w:sz w:val="80"/>
          <w:szCs w:val="80"/>
        </w:rPr>
        <w:t>Verksamhetsberättelse</w:t>
      </w:r>
    </w:p>
    <w:p>
      <w:pPr>
        <w:pStyle w:val="Standard"/>
        <w:jc w:val="center"/>
        <w:rPr/>
      </w:pPr>
      <w:r>
        <w:rPr>
          <w:rFonts w:cs="Monotype Corsiva" w:ascii="Monotype Corsiva" w:hAnsi="Monotype Corsiva"/>
          <w:b/>
          <w:color w:val="0000FF"/>
          <w:sz w:val="90"/>
          <w:szCs w:val="90"/>
        </w:rPr>
        <w:t>2023</w:t>
      </w:r>
    </w:p>
    <w:p>
      <w:pPr>
        <w:pStyle w:val="Standard"/>
        <w:jc w:val="center"/>
        <w:rPr>
          <w:rFonts w:ascii="Monotype Corsiva" w:hAnsi="Monotype Corsiva" w:cs="Monotype Corsiva"/>
          <w:b/>
          <w:b/>
          <w:color w:val="0000FF"/>
          <w:sz w:val="90"/>
          <w:szCs w:val="90"/>
        </w:rPr>
      </w:pPr>
      <w:r>
        <w:rPr>
          <w:rFonts w:cs="Monotype Corsiva" w:ascii="Monotype Corsiva" w:hAnsi="Monotype Corsiva"/>
          <w:b/>
          <w:color w:val="0000FF"/>
          <w:sz w:val="90"/>
          <w:szCs w:val="90"/>
        </w:rPr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523875</wp:posOffset>
            </wp:positionH>
            <wp:positionV relativeFrom="paragraph">
              <wp:posOffset>245110</wp:posOffset>
            </wp:positionV>
            <wp:extent cx="4877435" cy="3537585"/>
            <wp:effectExtent l="0" t="0" r="0" b="0"/>
            <wp:wrapSquare wrapText="largest"/>
            <wp:docPr id="2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</w:r>
    </w:p>
    <w:p>
      <w:pPr>
        <w:pStyle w:val="Standard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cs="Monotype Corsiva" w:ascii="Monotype Corsiva" w:hAnsi="Monotype Corsiva"/>
          <w:sz w:val="48"/>
          <w:szCs w:val="48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</w:r>
    </w:p>
    <w:p>
      <w:pPr>
        <w:pStyle w:val="Standard"/>
        <w:rPr>
          <w:rFonts w:ascii="Calibri" w:hAnsi="Calibri" w:eastAsia="Calibri" w:cs="Calibri"/>
          <w:b/>
          <w:b/>
          <w:color w:val="0000FF"/>
          <w:sz w:val="32"/>
          <w:szCs w:val="32"/>
        </w:rPr>
      </w:pPr>
      <w:r>
        <w:rPr>
          <w:rFonts w:eastAsia="Calibri" w:cs="Calibri" w:ascii="Calibri" w:hAnsi="Calibri"/>
          <w:b/>
          <w:color w:val="0000FF"/>
          <w:sz w:val="32"/>
          <w:szCs w:val="32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-337185</wp:posOffset>
            </wp:positionH>
            <wp:positionV relativeFrom="paragraph">
              <wp:posOffset>26035</wp:posOffset>
            </wp:positionV>
            <wp:extent cx="1416050" cy="634365"/>
            <wp:effectExtent l="0" t="0" r="0" b="0"/>
            <wp:wrapSquare wrapText="bothSides"/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2" t="-204" r="-92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 xml:space="preserve">              </w:t>
      </w:r>
    </w:p>
    <w:p>
      <w:pPr>
        <w:pStyle w:val="Standard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 xml:space="preserve"> </w:t>
      </w:r>
    </w:p>
    <w:p>
      <w:pPr>
        <w:pStyle w:val="Standard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</w:r>
    </w:p>
    <w:p>
      <w:pPr>
        <w:pStyle w:val="Standard"/>
        <w:rPr/>
      </w:pPr>
      <w:r>
        <w:rPr>
          <w:rFonts w:cs="Calibri" w:ascii="Calibri" w:hAnsi="Calibri"/>
          <w:b/>
          <w:sz w:val="32"/>
          <w:szCs w:val="32"/>
        </w:rPr>
        <w:t>Styrelsen under verksamhetsåret 2023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Ulla Sjöberg    </w:t>
        <w:tab/>
        <w:tab/>
        <w:t>ordförande</w:t>
      </w:r>
    </w:p>
    <w:p>
      <w:pPr>
        <w:pStyle w:val="Standard"/>
        <w:rPr/>
      </w:pPr>
      <w:r>
        <w:rPr/>
        <w:t>Tommy Thörnqvist</w:t>
        <w:tab/>
        <w:tab/>
        <w:t>kassör</w:t>
      </w:r>
    </w:p>
    <w:p>
      <w:pPr>
        <w:pStyle w:val="Standard"/>
        <w:rPr/>
      </w:pPr>
      <w:r>
        <w:rPr/>
        <w:t>Ingela Sjöblom</w:t>
        <w:tab/>
        <w:tab/>
        <w:t>sekreterare</w:t>
      </w:r>
    </w:p>
    <w:p>
      <w:pPr>
        <w:pStyle w:val="Standard"/>
        <w:rPr/>
      </w:pPr>
      <w:r>
        <w:rPr/>
        <w:t>Ing-Marie Haraldsson</w:t>
        <w:tab/>
        <w:tab/>
        <w:t>ledamot</w:t>
      </w:r>
    </w:p>
    <w:p>
      <w:pPr>
        <w:pStyle w:val="Standard"/>
        <w:rPr/>
      </w:pPr>
      <w:r>
        <w:rPr/>
        <w:t>Bengt Albinsson</w:t>
        <w:tab/>
        <w:tab/>
        <w:t>ledamot</w:t>
      </w:r>
    </w:p>
    <w:p>
      <w:pPr>
        <w:pStyle w:val="Standard"/>
        <w:rPr/>
      </w:pPr>
      <w:r>
        <w:rPr/>
        <w:t>Håkan Bengtsson</w:t>
        <w:tab/>
        <w:tab/>
        <w:t>ledamot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Ersättare</w:t>
      </w:r>
    </w:p>
    <w:p>
      <w:pPr>
        <w:pStyle w:val="Standard"/>
        <w:rPr/>
      </w:pPr>
      <w:r>
        <w:rPr/>
        <w:t>Lisbeth Hjortsberg.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Revisorer</w:t>
      </w:r>
    </w:p>
    <w:p>
      <w:pPr>
        <w:pStyle w:val="Standard"/>
        <w:rPr/>
      </w:pPr>
      <w:r>
        <w:rPr/>
        <w:t>Stig Malmgren och Carina Persson med Monica Sundberg och</w:t>
      </w:r>
    </w:p>
    <w:p>
      <w:pPr>
        <w:pStyle w:val="Standard"/>
        <w:rPr/>
      </w:pPr>
      <w:r>
        <w:rPr/>
        <w:t>Leif Petersson som ersättare.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Valberedningen</w:t>
      </w:r>
    </w:p>
    <w:p>
      <w:pPr>
        <w:pStyle w:val="Standard"/>
        <w:rPr/>
      </w:pPr>
      <w:r>
        <w:rPr/>
        <w:t>Klaes Lindau (sammankallande), Lena Spångberg och Elisabeth Östberg.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Möten</w:t>
      </w:r>
    </w:p>
    <w:p>
      <w:pPr>
        <w:pStyle w:val="Standard"/>
        <w:rPr/>
      </w:pPr>
      <w:r>
        <w:rPr/>
        <w:t>Styrelsen har haft 6 protokollförda möten under året.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Medlemmar</w:t>
      </w:r>
    </w:p>
    <w:p>
      <w:pPr>
        <w:pStyle w:val="Standard"/>
        <w:rPr/>
      </w:pPr>
      <w:r>
        <w:rPr/>
        <w:t>Antal medlemmar per den 31 december 2023 var 117 stycken (varav 24 stycken anhöriga).</w:t>
      </w:r>
    </w:p>
    <w:p>
      <w:pPr>
        <w:pStyle w:val="Standard"/>
        <w:rPr/>
      </w:pPr>
      <w:r>
        <w:rPr/>
        <w:t>En minskning med 7 stycken jämfört med föregående år.</w:t>
      </w:r>
    </w:p>
    <w:p>
      <w:pPr>
        <w:pStyle w:val="Standard"/>
        <w:rPr/>
      </w:pPr>
      <w:r>
        <w:rPr/>
        <w:t>Under året har tillkommit 2 stycken nya medlemmar och 9 stycken har avslutat sitt</w:t>
      </w:r>
    </w:p>
    <w:p>
      <w:pPr>
        <w:pStyle w:val="Standard"/>
        <w:rPr/>
      </w:pPr>
      <w:r>
        <w:rPr/>
        <w:t>medlemskap.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Årsmötet hölls den 14 februari.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Samtliga planerade aktiviteter har genomförts. </w:t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 xml:space="preserve"> </w:t>
      </w:r>
      <w:r>
        <w:rPr/>
        <w:t>Fakta om årsmötet redovisas på följande sida!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Karlstad den 31 januari 2024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Ulla Sjöberg </w:t>
        <w:tab/>
        <w:tab/>
        <w:t>Tommy Thörnqvist</w:t>
        <w:tab/>
        <w:tab/>
        <w:t>Ingela Sjöblom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Bengt Albinsson             Ing-Marie Haraldsson                                 Håkan Bengtsson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drawing>
          <wp:anchor behindDoc="0" distT="0" distB="1270" distL="114300" distR="11938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-2540</wp:posOffset>
            </wp:positionV>
            <wp:extent cx="1442720" cy="646430"/>
            <wp:effectExtent l="0" t="0" r="0" b="0"/>
            <wp:wrapSquare wrapText="bothSides"/>
            <wp:docPr id="4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2" t="-204" r="-92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Rubrik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ubrik1"/>
        <w:rPr/>
      </w:pPr>
      <w:r>
        <w:rPr>
          <w:sz w:val="28"/>
          <w:szCs w:val="28"/>
        </w:rPr>
        <w:t xml:space="preserve">  </w:t>
      </w:r>
      <w:r>
        <w:rPr/>
        <w:t xml:space="preserve"> </w:t>
      </w:r>
    </w:p>
    <w:p>
      <w:pPr>
        <w:pStyle w:val="Rubrik1"/>
        <w:rPr/>
      </w:pPr>
      <w:r>
        <w:rPr/>
        <w:t>Aktiviteter 2023</w:t>
      </w:r>
    </w:p>
    <w:p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14 februari</w:t>
        <w:tab/>
      </w:r>
      <w:r>
        <w:rPr>
          <w:rFonts w:cs="Calibri" w:ascii="Calibri" w:hAnsi="Calibri"/>
          <w:b/>
          <w:sz w:val="22"/>
          <w:szCs w:val="22"/>
        </w:rPr>
        <w:t>Årsmöte</w:t>
      </w:r>
      <w:r>
        <w:rPr>
          <w:rFonts w:cs="Calibri" w:ascii="Calibri" w:hAnsi="Calibri"/>
          <w:b/>
          <w:bCs/>
          <w:sz w:val="22"/>
          <w:szCs w:val="22"/>
        </w:rPr>
        <w:t xml:space="preserve"> i Seniorernas Hus i Karlstad.</w:t>
      </w:r>
      <w:r>
        <w:rPr>
          <w:rFonts w:cs="Calibri" w:ascii="Calibri" w:hAnsi="Calibri"/>
          <w:sz w:val="22"/>
          <w:szCs w:val="22"/>
        </w:rPr>
        <w:t xml:space="preserve"> Antal deltagare var 49 stycken.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ab/>
        <w:t>Före mötet bjöds på en god räkmacka, dricka och kaffe.</w:t>
      </w:r>
    </w:p>
    <w:p>
      <w:pPr>
        <w:pStyle w:val="Standard"/>
        <w:ind w:right="283" w:firstLine="130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Till ordförande vid mötet valdes Robin Sundberg.</w:t>
      </w:r>
    </w:p>
    <w:p>
      <w:pPr>
        <w:pStyle w:val="Standard"/>
        <w:ind w:left="1304" w:firstLine="1"/>
        <w:rPr/>
      </w:pPr>
      <w:r>
        <w:rPr>
          <w:rFonts w:cs="Calibri" w:ascii="Calibri" w:hAnsi="Calibri"/>
          <w:sz w:val="22"/>
          <w:szCs w:val="22"/>
        </w:rPr>
        <w:t>Förhandlingar genomfördes på sedvanligt sätt. Styrelsen fick ansvarsfrihet och efter några omval fick styrelsen klartecken att under resten av året ordna verksamheten enligt förevisad sammanställning.  Årsmötet avslutades av föreningens ordförande.</w:t>
      </w:r>
    </w:p>
    <w:p>
      <w:pPr>
        <w:pStyle w:val="Standard"/>
        <w:ind w:left="1304" w:firstLine="1"/>
        <w:rPr/>
      </w:pPr>
      <w:r>
        <w:rPr>
          <w:rFonts w:cs="Calibri" w:ascii="Calibri" w:hAnsi="Calibri"/>
          <w:sz w:val="22"/>
          <w:szCs w:val="22"/>
        </w:rPr>
        <w:t>Efter årsmötet berättade fotograf Lennart Fernqvist om gamla Karlstad och visade bilder.</w:t>
      </w:r>
    </w:p>
    <w:p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firstLine="1"/>
        <w:rPr/>
      </w:pPr>
      <w:r>
        <w:rPr>
          <w:rFonts w:cs="Calibri" w:ascii="Calibri" w:hAnsi="Calibri"/>
          <w:sz w:val="22"/>
          <w:szCs w:val="22"/>
        </w:rPr>
        <w:t xml:space="preserve">14 maj </w:t>
        <w:tab/>
      </w:r>
      <w:r>
        <w:rPr>
          <w:rFonts w:cs="Calibri" w:ascii="Calibri" w:hAnsi="Calibri"/>
          <w:b/>
          <w:bCs/>
          <w:sz w:val="22"/>
          <w:szCs w:val="22"/>
        </w:rPr>
        <w:t>Resa  till Höga kusten.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Vi var 17 stycken medlemmar plus 4 stycken icke medlemmar </w:t>
        <w:tab/>
        <w:t xml:space="preserve">som åkte med buss till Stockholm för vidare färd med färjan Cinderella upp efter   </w:t>
      </w:r>
    </w:p>
    <w:p>
      <w:pPr>
        <w:pStyle w:val="Standard"/>
        <w:ind w:firstLine="1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ab/>
        <w:t xml:space="preserve">Östersjökusten mot Härnösand för att se kustformationen Höga kusten. Från </w:t>
        <w:tab/>
        <w:t xml:space="preserve">Härnösand kunde vi göra en massa olika utflykter till olika sevärdheter. Det var ett bra </w:t>
        <w:tab/>
        <w:t>arrangemang  med god mat, trevliga utflykter och fint väder.</w:t>
      </w:r>
    </w:p>
    <w:p>
      <w:pPr>
        <w:pStyle w:val="Standard"/>
        <w:ind w:firstLine="1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8 juni</w:t>
        <w:tab/>
      </w:r>
      <w:r>
        <w:rPr>
          <w:rFonts w:cs="Calibri" w:ascii="Calibri" w:hAnsi="Calibri"/>
          <w:b/>
          <w:bCs/>
          <w:sz w:val="22"/>
          <w:szCs w:val="22"/>
        </w:rPr>
        <w:t xml:space="preserve">Trädgårdsvisning hemma hos Ann-Britt Höglund i Ulvsby.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Vi var 14 stycken </w:t>
        <w:tab/>
        <w:t xml:space="preserve">medlemmar som vandrade runt och tittade på alla hennes växter i trädgården. En liten </w:t>
        <w:tab/>
        <w:t>fika med gott bröd avslutade besöket.</w:t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ab/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10 augusti        </w:t>
      </w:r>
      <w:r>
        <w:rPr>
          <w:rFonts w:cs="Calibri" w:ascii="Calibri" w:hAnsi="Calibri"/>
          <w:b/>
          <w:bCs/>
          <w:sz w:val="22"/>
          <w:szCs w:val="22"/>
        </w:rPr>
        <w:t xml:space="preserve">Resa med buss till Örebro och lunchkryssning på Hjälmaren. </w:t>
      </w:r>
      <w:r>
        <w:rPr>
          <w:rFonts w:cs="Calibri" w:ascii="Calibri" w:hAnsi="Calibri"/>
          <w:sz w:val="22"/>
          <w:szCs w:val="22"/>
        </w:rPr>
        <w:t xml:space="preserve">Antalet deltagare var </w:t>
        <w:tab/>
        <w:t xml:space="preserve">20 stycken. Vi åkte med båt en bit på Svartån och såg Örebro slott och sedan vidare ut i </w:t>
        <w:tab/>
        <w:t>Hjälmaren där vi fick berättat av en guide vad vi såg  Vi serverades lunch på båten.</w:t>
      </w:r>
    </w:p>
    <w:p>
      <w:pPr>
        <w:pStyle w:val="Standard"/>
        <w:ind w:hanging="0"/>
        <w:rPr/>
      </w:pPr>
      <w:r>
        <w:rPr>
          <w:rFonts w:cs="Calibri" w:ascii="Calibri" w:hAnsi="Calibri"/>
          <w:sz w:val="22"/>
          <w:szCs w:val="22"/>
        </w:rPr>
        <w:tab/>
        <w:t xml:space="preserve">På hemvägen stannade vi i Vintrosa och besökte butiken och trädgårdskafeet Tant </w:t>
        <w:tab/>
        <w:t>Grön.</w:t>
      </w:r>
    </w:p>
    <w:p>
      <w:pPr>
        <w:pStyle w:val="Standard"/>
        <w:ind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hanging="0"/>
        <w:rPr/>
      </w:pPr>
      <w:r>
        <w:rPr>
          <w:rFonts w:cs="Calibri" w:ascii="Calibri" w:hAnsi="Calibri"/>
          <w:sz w:val="22"/>
          <w:szCs w:val="22"/>
        </w:rPr>
        <w:t xml:space="preserve">30 augusti </w:t>
        <w:tab/>
      </w:r>
      <w:r>
        <w:rPr>
          <w:rFonts w:cs="Calibri" w:ascii="Calibri" w:hAnsi="Calibri"/>
          <w:b/>
          <w:bCs/>
          <w:sz w:val="22"/>
          <w:szCs w:val="22"/>
        </w:rPr>
        <w:t xml:space="preserve">Studiebesök på nya Karlstad sportcenter och sightseeing i Karlstad.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Vi var 24 </w:t>
        <w:tab/>
        <w:t>deltagare</w:t>
      </w:r>
      <w:r>
        <w:rPr>
          <w:rFonts w:cs="Calibri" w:ascii="Calibri" w:hAnsi="Calibri"/>
          <w:b/>
          <w:bCs/>
          <w:sz w:val="22"/>
          <w:szCs w:val="22"/>
        </w:rPr>
        <w:t xml:space="preserve">.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Efter att ha blivit visade runt av den arenaansvarige i den nya fina Solstadens </w:t>
        <w:tab/>
        <w:t xml:space="preserve">Sportcenter fortsatte vi för att gå runt och titta i det närbelägna Friskis och Svettis. </w:t>
        <w:tab/>
        <w:t xml:space="preserve">Sedan kunde hungriga deltagare äta en gemensam lunch på restaurangen </w:t>
        <w:tab/>
        <w:t xml:space="preserve">Lunchpunkten. Dagens aktiviteter avslutades för intresserade med en liten guidad tur </w:t>
        <w:tab/>
        <w:t>runt i Karlstad med det lilla tåget.</w:t>
      </w:r>
    </w:p>
    <w:p>
      <w:pPr>
        <w:pStyle w:val="Standard"/>
        <w:ind w:hanging="0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2 oktober        </w:t>
      </w:r>
      <w:r>
        <w:rPr>
          <w:rFonts w:cs="Calibri" w:ascii="Calibri" w:hAnsi="Calibri"/>
          <w:b/>
          <w:bCs/>
          <w:sz w:val="22"/>
          <w:szCs w:val="22"/>
        </w:rPr>
        <w:t>Lunchtrav på Färjestad travbana.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Vi var 27 medlemmar som intog lunch i form av </w:t>
        <w:tab/>
        <w:t xml:space="preserve">lunchbuffè och tittade på travtävlingarna på Travbanan. </w:t>
      </w:r>
    </w:p>
    <w:p>
      <w:pPr>
        <w:pStyle w:val="Standard"/>
        <w:ind w:hanging="0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6 december    </w:t>
      </w:r>
      <w:r>
        <w:rPr>
          <w:rFonts w:cs="Calibri" w:ascii="Calibri" w:hAnsi="Calibri"/>
          <w:b/>
          <w:bCs/>
          <w:sz w:val="22"/>
          <w:szCs w:val="22"/>
        </w:rPr>
        <w:t xml:space="preserve">Julbordet.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Det var 52 medlemmar som kom till Statt i Karlstad för att njuta av ett </w:t>
        <w:tab/>
        <w:t xml:space="preserve">dignande julbord. Ett flertal återbud lämnades på grund av sjukdom. Vi bjöds som         </w:t>
        <w:tab/>
        <w:t xml:space="preserve">vanligt på glögg och pepparkakor innan vi kunde  förse oss av allt gott som serverades </w:t>
        <w:tab/>
        <w:t xml:space="preserve">på julbordet. Den som hade plats kvar i magen kunde som avslutning på måltiden </w:t>
        <w:tab/>
        <w:t>hitta dessert och lite godis.</w:t>
      </w:r>
    </w:p>
    <w:p>
      <w:pPr>
        <w:pStyle w:val="Standard"/>
        <w:ind w:hanging="0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Standard"/>
        <w:ind w:hanging="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13 december  </w:t>
      </w:r>
      <w:r>
        <w:rPr>
          <w:rFonts w:cs="Calibri" w:ascii="Calibri" w:hAnsi="Calibri"/>
          <w:b/>
          <w:bCs/>
          <w:sz w:val="22"/>
          <w:szCs w:val="22"/>
        </w:rPr>
        <w:t>Musicalen ” Hundraåringen som klev ut genom fönstret och försvann”.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Vi var 23 </w:t>
        <w:tab/>
        <w:t>medlemmar  och en icke medlem som deltog. Föreställningen var planerad att besökas</w:t>
        <w:tab/>
        <w:t xml:space="preserve">den 2 november men blev inställd på grund av sjukdom i ensemblen. Det nya datumet </w:t>
        <w:tab/>
        <w:t>blev den 13 december. Det var en trevlig och uppskattad föreställning.</w:t>
      </w:r>
    </w:p>
    <w:sectPr>
      <w:type w:val="nextPage"/>
      <w:pgSz w:w="11906" w:h="16838"/>
      <w:pgMar w:left="1417" w:right="1417" w:header="0" w:top="737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onotype Corsiv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2"/>
  <w:defaultTabStop w:val="1304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sv-S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uiPriority w:val="9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Arial" w:hAnsi="Arial" w:eastAsia="Arial" w:cs="Arial"/>
      <w:b/>
      <w:bCs/>
      <w:color w:val="auto"/>
      <w:kern w:val="2"/>
      <w:sz w:val="32"/>
      <w:szCs w:val="32"/>
      <w:lang w:val="sv-SE" w:eastAsia="zh-CN" w:bidi="hi-IN"/>
    </w:rPr>
  </w:style>
  <w:style w:type="paragraph" w:styleId="Rubrik2">
    <w:name w:val="Heading 2"/>
    <w:basedOn w:val="Rubrik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Rubrik3">
    <w:name w:val="Heading 3"/>
    <w:basedOn w:val="Rubrik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paragraph" w:styleId="Rubrik4">
    <w:name w:val="Heading 4"/>
    <w:basedOn w:val="Rubrik"/>
    <w:uiPriority w:val="9"/>
    <w:semiHidden/>
    <w:unhideWhenUsed/>
    <w:qFormat/>
    <w:p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Rubrik5">
    <w:name w:val="Heading 5"/>
    <w:basedOn w:val="Rubrik"/>
    <w:uiPriority w:val="9"/>
    <w:semiHidden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Rubrik6">
    <w:name w:val="Heading 6"/>
    <w:basedOn w:val="Rubrik"/>
    <w:uiPriority w:val="9"/>
    <w:semiHidden/>
    <w:unhideWhenUsed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Rubrik7">
    <w:name w:val="Heading 7"/>
    <w:basedOn w:val="Rubrik"/>
    <w:qFormat/>
    <w:pPr>
      <w:spacing w:before="60" w:after="60"/>
      <w:outlineLvl w:val="6"/>
    </w:pPr>
    <w:rPr>
      <w:b/>
      <w:bCs/>
      <w:sz w:val="22"/>
      <w:szCs w:val="22"/>
    </w:rPr>
  </w:style>
  <w:style w:type="paragraph" w:styleId="Rubrik8">
    <w:name w:val="Heading 8"/>
    <w:basedOn w:val="Rubrik"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DefaultParagraphFont" w:customStyle="1">
    <w:name w:val="WW-Default Paragraph Font"/>
    <w:qFormat/>
    <w:rPr/>
  </w:style>
  <w:style w:type="character" w:styleId="Standardstycketeckensnitt" w:customStyle="1">
    <w:name w:val="Standardstycketeckensnitt"/>
    <w:qFormat/>
    <w:rPr/>
  </w:style>
  <w:style w:type="character" w:styleId="Standardstycketeckensnitt1" w:customStyle="1">
    <w:name w:val="Standardstycketeckensnitt1"/>
    <w:qFormat/>
    <w:rPr/>
  </w:style>
  <w:style w:type="character" w:styleId="BalloonTextChar" w:customStyle="1">
    <w:name w:val="Balloon Text Char"/>
    <w:qFormat/>
    <w:rPr>
      <w:rFonts w:ascii="Segoe UI" w:hAnsi="Segoe UI" w:eastAsia="Segoe UI" w:cs="Segoe UI"/>
      <w:sz w:val="18"/>
      <w:szCs w:val="18"/>
      <w:lang w:eastAsia="zh-CN"/>
    </w:rPr>
  </w:style>
  <w:style w:type="paragraph" w:styleId="Rubrik" w:customStyle="1">
    <w:name w:val="Rubrik"/>
    <w:basedOn w:val="Normal"/>
    <w:next w:val="Brdtext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sv-SE" w:eastAsia="zh-CN" w:bidi="hi-IN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v-SE" w:eastAsia="zh-CN" w:bidi="hi-IN"/>
    </w:rPr>
  </w:style>
  <w:style w:type="paragraph" w:styleId="Bildtext" w:customStyle="1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sv-SE" w:eastAsia="zh-CN" w:bidi="hi-IN"/>
    </w:rPr>
  </w:style>
  <w:style w:type="paragraph" w:styleId="Frteckning" w:customStyle="1">
    <w:name w:val="Förteckning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v-SE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v-SE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WWCaption" w:customStyle="1">
    <w:name w:val="WW-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Rubrik11" w:customStyle="1">
    <w:name w:val="Rubrik1"/>
    <w:basedOn w:val="Standard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eskrivning" w:customStyle="1">
    <w:name w:val="Beskrivning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Ballongtext" w:customStyle="1">
    <w:name w:val="Ballong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Titel" w:customStyle="1">
    <w:name w:val="Title"/>
    <w:basedOn w:val="Rubrik"/>
    <w:qFormat/>
    <w:pPr>
      <w:jc w:val="center"/>
    </w:pPr>
    <w:rPr>
      <w:b/>
      <w:bCs/>
      <w:sz w:val="56"/>
      <w:szCs w:val="56"/>
    </w:rPr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LibreOffice/6.0.4.2$Windows_x86 LibreOffice_project/9b0d9b32d5dcda91d2f1a96dc04c645c450872bf</Application>
  <Pages>3</Pages>
  <Words>578</Words>
  <Characters>3191</Characters>
  <CharactersWithSpaces>3877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2022-02-02T18:31:00Z</dcterms:created>
  <dc:creator>Tommy</dc:creator>
  <dc:description/>
  <dc:language>sv-SE</dc:language>
  <cp:lastModifiedBy/>
  <cp:lastPrinted>2024-01-08T15:47:23Z</cp:lastPrinted>
  <dcterms:modified xsi:type="dcterms:W3CDTF">2024-02-01T01:26:53Z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